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0044F" w14:textId="77777777" w:rsidR="00742FB7" w:rsidRPr="00742FB7" w:rsidRDefault="00742FB7" w:rsidP="00742FB7">
      <w:pPr>
        <w:spacing w:after="200" w:line="276" w:lineRule="auto"/>
        <w:rPr>
          <w:rFonts w:ascii="Arial" w:eastAsia="Times New Roman" w:hAnsi="Arial" w:cs="Times New Roman"/>
          <w:iCs/>
          <w:sz w:val="24"/>
          <w:szCs w:val="24"/>
        </w:rPr>
      </w:pPr>
      <w:r w:rsidRPr="00742FB7">
        <w:rPr>
          <w:rFonts w:ascii="Arial" w:eastAsia="Times New Roman" w:hAnsi="Arial" w:cs="Times New Roman"/>
          <w:iCs/>
          <w:sz w:val="24"/>
          <w:szCs w:val="24"/>
        </w:rPr>
        <w:t>Liebe Eltern,</w:t>
      </w:r>
    </w:p>
    <w:p w14:paraId="3B42018C" w14:textId="77777777" w:rsidR="00742FB7" w:rsidRPr="00742FB7" w:rsidRDefault="00742FB7" w:rsidP="00742FB7">
      <w:pPr>
        <w:spacing w:after="200" w:line="276" w:lineRule="auto"/>
        <w:rPr>
          <w:rFonts w:ascii="Arial" w:eastAsia="Times New Roman" w:hAnsi="Arial" w:cs="Times New Roman"/>
          <w:iCs/>
          <w:sz w:val="24"/>
          <w:szCs w:val="24"/>
        </w:rPr>
      </w:pPr>
      <w:r w:rsidRPr="00742FB7">
        <w:rPr>
          <w:rFonts w:ascii="Arial" w:eastAsia="Times New Roman" w:hAnsi="Arial" w:cs="Times New Roman"/>
          <w:iCs/>
          <w:sz w:val="24"/>
          <w:szCs w:val="24"/>
        </w:rPr>
        <w:t xml:space="preserve">Sie planen einen operativen Eingriff für ihr Kind in Narkose im Krankenhaus Martha-Maria München. Daher möchten wir Sie über den Ablauf informieren, damit Sie </w:t>
      </w:r>
      <w:proofErr w:type="gramStart"/>
      <w:r w:rsidRPr="00742FB7">
        <w:rPr>
          <w:rFonts w:ascii="Arial" w:eastAsia="Times New Roman" w:hAnsi="Arial" w:cs="Times New Roman"/>
          <w:iCs/>
          <w:sz w:val="24"/>
          <w:szCs w:val="24"/>
        </w:rPr>
        <w:t>und  Ihr</w:t>
      </w:r>
      <w:proofErr w:type="gramEnd"/>
      <w:r w:rsidRPr="00742FB7">
        <w:rPr>
          <w:rFonts w:ascii="Arial" w:eastAsia="Times New Roman" w:hAnsi="Arial" w:cs="Times New Roman"/>
          <w:iCs/>
          <w:sz w:val="24"/>
          <w:szCs w:val="24"/>
        </w:rPr>
        <w:t xml:space="preserve"> Kind optimal vorbereitet sind.</w:t>
      </w:r>
    </w:p>
    <w:p w14:paraId="6E423033" w14:textId="77777777" w:rsidR="00742FB7" w:rsidRPr="00742FB7" w:rsidRDefault="00742FB7" w:rsidP="00742FB7">
      <w:pPr>
        <w:spacing w:after="200" w:line="276" w:lineRule="auto"/>
        <w:rPr>
          <w:rFonts w:ascii="Arial" w:eastAsia="Times New Roman" w:hAnsi="Arial" w:cs="Times New Roman"/>
          <w:iCs/>
          <w:sz w:val="24"/>
          <w:szCs w:val="24"/>
        </w:rPr>
      </w:pPr>
      <w:r w:rsidRPr="00742FB7">
        <w:rPr>
          <w:rFonts w:ascii="Arial" w:eastAsia="Times New Roman" w:hAnsi="Arial" w:cs="Times New Roman"/>
          <w:iCs/>
          <w:sz w:val="24"/>
          <w:szCs w:val="24"/>
        </w:rPr>
        <w:t>Ihr Kind sollte zwei Wochen vor dem operativen Eingriff nicht an einem Atemwegsinfekt, gelb-eitrigen Schnupfen oder einem gastrointestinalen Infekt mit Durchfall oder Erbrechen erkrankt sein und kein Fieber haben. Eine telefonische Rücksprache bei kurzfristiger Änderung des Gesundheitszustandes des Kindes ist jederzeit möglich.</w:t>
      </w:r>
    </w:p>
    <w:p w14:paraId="7C3FF448" w14:textId="77777777" w:rsidR="00742FB7" w:rsidRPr="00742FB7" w:rsidRDefault="00742FB7" w:rsidP="00742FB7">
      <w:pPr>
        <w:spacing w:after="200" w:line="276" w:lineRule="auto"/>
        <w:rPr>
          <w:rFonts w:ascii="Arial" w:eastAsia="Times New Roman" w:hAnsi="Arial" w:cs="Times New Roman"/>
          <w:iCs/>
          <w:sz w:val="24"/>
          <w:szCs w:val="24"/>
        </w:rPr>
      </w:pPr>
      <w:r w:rsidRPr="00742FB7">
        <w:rPr>
          <w:rFonts w:ascii="Arial" w:eastAsia="Times New Roman" w:hAnsi="Arial" w:cs="Times New Roman"/>
          <w:iCs/>
          <w:sz w:val="24"/>
          <w:szCs w:val="24"/>
        </w:rPr>
        <w:t>Vor einer Narkose sollte ein ausreichender Abstand zu Impfungen erfolgen. Daher darf ihr Kind 2 Wochen vor dem geplanten Eingriff keine Lebendimpfungen (z.B. Masern, Mumps, Röteln) erhalten. Bei Totimpfstoffen (z.B. Keuchhusten, Tetanus, Diphtherie, Hepatitis) muss lediglich ein Abstand von 3 Tagen eingehalten werden.</w:t>
      </w:r>
    </w:p>
    <w:p w14:paraId="3C8B73C1" w14:textId="77777777" w:rsidR="00742FB7" w:rsidRPr="00742FB7" w:rsidRDefault="00742FB7" w:rsidP="00742FB7">
      <w:pPr>
        <w:spacing w:after="200" w:line="276" w:lineRule="auto"/>
        <w:rPr>
          <w:rFonts w:ascii="Arial" w:eastAsia="Times New Roman" w:hAnsi="Arial" w:cs="Times New Roman"/>
          <w:iCs/>
          <w:sz w:val="24"/>
          <w:szCs w:val="24"/>
        </w:rPr>
      </w:pPr>
      <w:r w:rsidRPr="00742FB7">
        <w:rPr>
          <w:rFonts w:ascii="Arial" w:eastAsia="Times New Roman" w:hAnsi="Arial" w:cs="Times New Roman"/>
          <w:iCs/>
          <w:sz w:val="24"/>
          <w:szCs w:val="24"/>
        </w:rPr>
        <w:t xml:space="preserve">Um eine größtmögliche Sicherheit während eines operativen Eingriffes für Ihr Kind zu gewährleisten, führen wir AnästhesiologInnen bereits im Vorfeld ein ausführliches Narkoseaufklärungsgespräch für die bevorstehende Operation, um auf Ihre Bedürfnisse und Wünsche bestmöglich einzugehen. </w:t>
      </w:r>
    </w:p>
    <w:p w14:paraId="4CE487DB" w14:textId="77777777" w:rsidR="00742FB7" w:rsidRPr="00742FB7" w:rsidRDefault="00742FB7" w:rsidP="00742FB7">
      <w:pPr>
        <w:spacing w:after="200" w:line="276" w:lineRule="auto"/>
        <w:rPr>
          <w:rFonts w:ascii="Arial" w:eastAsia="Times New Roman" w:hAnsi="Arial" w:cs="Times New Roman"/>
          <w:iCs/>
          <w:sz w:val="24"/>
          <w:szCs w:val="24"/>
        </w:rPr>
      </w:pPr>
      <w:r w:rsidRPr="00742FB7">
        <w:rPr>
          <w:rFonts w:ascii="Arial" w:eastAsia="Times New Roman" w:hAnsi="Arial" w:cs="Times New Roman"/>
          <w:iCs/>
          <w:sz w:val="24"/>
          <w:szCs w:val="24"/>
        </w:rPr>
        <w:t>Bitte kommen Sie am Tag der Operation zum vereinbarten Zeitpunkt zu uns ins Krankenhaus und halten Sie die erforderlichen Nüchternheitszeiten ein, da es sonst zu Verschiebungen Ihres OP-Termins kommen kann (6 Stunden ohne Essen, 1 Stunde ohne Trinken).</w:t>
      </w:r>
    </w:p>
    <w:p w14:paraId="763CC71B" w14:textId="77777777" w:rsidR="00742FB7" w:rsidRPr="00742FB7" w:rsidRDefault="00742FB7" w:rsidP="00742FB7">
      <w:pPr>
        <w:spacing w:after="200" w:line="276" w:lineRule="auto"/>
        <w:rPr>
          <w:rFonts w:ascii="Arial" w:eastAsia="Times New Roman" w:hAnsi="Arial" w:cs="Times New Roman"/>
          <w:iCs/>
          <w:sz w:val="24"/>
          <w:szCs w:val="24"/>
        </w:rPr>
      </w:pPr>
      <w:r w:rsidRPr="00742FB7">
        <w:rPr>
          <w:rFonts w:ascii="Arial" w:eastAsia="Times New Roman" w:hAnsi="Arial" w:cs="Times New Roman"/>
          <w:iCs/>
          <w:sz w:val="24"/>
          <w:szCs w:val="24"/>
        </w:rPr>
        <w:t xml:space="preserve">Am OP-Tag dürfen Sie Ihr Kind gerne bis zum OP-Eingang begleiten, wo unser Anästhesieteam bereits für Ihr Kind </w:t>
      </w:r>
      <w:proofErr w:type="gramStart"/>
      <w:r w:rsidRPr="00742FB7">
        <w:rPr>
          <w:rFonts w:ascii="Arial" w:eastAsia="Times New Roman" w:hAnsi="Arial" w:cs="Times New Roman"/>
          <w:iCs/>
          <w:sz w:val="24"/>
          <w:szCs w:val="24"/>
        </w:rPr>
        <w:t>bereit steht</w:t>
      </w:r>
      <w:proofErr w:type="gramEnd"/>
      <w:r w:rsidRPr="00742FB7">
        <w:rPr>
          <w:rFonts w:ascii="Arial" w:eastAsia="Times New Roman" w:hAnsi="Arial" w:cs="Times New Roman"/>
          <w:iCs/>
          <w:sz w:val="24"/>
          <w:szCs w:val="24"/>
        </w:rPr>
        <w:t>. Sie können gerne ein Lieblingskuscheltier bzw. –</w:t>
      </w:r>
      <w:proofErr w:type="spellStart"/>
      <w:r w:rsidRPr="00742FB7">
        <w:rPr>
          <w:rFonts w:ascii="Arial" w:eastAsia="Times New Roman" w:hAnsi="Arial" w:cs="Times New Roman"/>
          <w:iCs/>
          <w:sz w:val="24"/>
          <w:szCs w:val="24"/>
        </w:rPr>
        <w:t>spielzeug</w:t>
      </w:r>
      <w:proofErr w:type="spellEnd"/>
      <w:r w:rsidRPr="00742FB7">
        <w:rPr>
          <w:rFonts w:ascii="Arial" w:eastAsia="Times New Roman" w:hAnsi="Arial" w:cs="Times New Roman"/>
          <w:iCs/>
          <w:sz w:val="24"/>
          <w:szCs w:val="24"/>
        </w:rPr>
        <w:t xml:space="preserve"> mit in den OP geben.</w:t>
      </w:r>
    </w:p>
    <w:p w14:paraId="14AF3BE4" w14:textId="77777777" w:rsidR="00742FB7" w:rsidRPr="00742FB7" w:rsidRDefault="00742FB7" w:rsidP="00742FB7">
      <w:pPr>
        <w:spacing w:after="200" w:line="276" w:lineRule="auto"/>
        <w:rPr>
          <w:rFonts w:ascii="Arial" w:eastAsia="Times New Roman" w:hAnsi="Arial" w:cs="Times New Roman"/>
          <w:iCs/>
          <w:sz w:val="24"/>
          <w:szCs w:val="24"/>
        </w:rPr>
      </w:pPr>
      <w:r w:rsidRPr="00742FB7">
        <w:rPr>
          <w:rFonts w:ascii="Arial" w:eastAsia="Times New Roman" w:hAnsi="Arial" w:cs="Times New Roman"/>
          <w:iCs/>
          <w:sz w:val="24"/>
          <w:szCs w:val="24"/>
        </w:rPr>
        <w:t>Die Aufwachphase von Kindern kann unterschiedlich lang sein, daher haben Sie bitte Geduld. Sobald Ihr Kind wieder aus der Narkose aufgewacht ist und in den Aufwach-raum gebracht wurde, informieren wir Sie, damit Sie sofort zu Ihrem Kind können. Bitte haben Sie Verständnis, dass wir nur eine Begleitperson zulassen können.</w:t>
      </w:r>
    </w:p>
    <w:p w14:paraId="21994EA8" w14:textId="77777777" w:rsidR="00742FB7" w:rsidRPr="00742FB7" w:rsidRDefault="00742FB7" w:rsidP="00742FB7">
      <w:pPr>
        <w:spacing w:after="200" w:line="276" w:lineRule="auto"/>
        <w:rPr>
          <w:rFonts w:ascii="Arial" w:eastAsia="Times New Roman" w:hAnsi="Arial" w:cs="Times New Roman"/>
          <w:iCs/>
          <w:sz w:val="24"/>
          <w:szCs w:val="24"/>
        </w:rPr>
      </w:pPr>
      <w:r w:rsidRPr="00742FB7">
        <w:rPr>
          <w:rFonts w:ascii="Arial" w:eastAsia="Times New Roman" w:hAnsi="Arial" w:cs="Times New Roman"/>
          <w:iCs/>
          <w:sz w:val="24"/>
          <w:szCs w:val="24"/>
        </w:rPr>
        <w:t xml:space="preserve">Falls Sie noch Fragen haben, wenden Sie sich bitte an Ihre/Ihren behandelnde/behandelnden </w:t>
      </w:r>
      <w:proofErr w:type="spellStart"/>
      <w:r w:rsidRPr="00742FB7">
        <w:rPr>
          <w:rFonts w:ascii="Arial" w:eastAsia="Times New Roman" w:hAnsi="Arial" w:cs="Times New Roman"/>
          <w:iCs/>
          <w:sz w:val="24"/>
          <w:szCs w:val="24"/>
        </w:rPr>
        <w:t>ÄrztIn</w:t>
      </w:r>
      <w:proofErr w:type="spellEnd"/>
      <w:r w:rsidRPr="00742FB7">
        <w:rPr>
          <w:rFonts w:ascii="Arial" w:eastAsia="Times New Roman" w:hAnsi="Arial" w:cs="Times New Roman"/>
          <w:iCs/>
          <w:sz w:val="24"/>
          <w:szCs w:val="24"/>
        </w:rPr>
        <w:t xml:space="preserve"> oder direkt an das Sekretariat der HNO/Chirurgie.</w:t>
      </w:r>
    </w:p>
    <w:p w14:paraId="116B38AF" w14:textId="77777777" w:rsidR="00742FB7" w:rsidRPr="00742FB7" w:rsidRDefault="00742FB7" w:rsidP="00742FB7">
      <w:pPr>
        <w:spacing w:after="200" w:line="276" w:lineRule="auto"/>
        <w:rPr>
          <w:rFonts w:ascii="Arial" w:eastAsia="Times New Roman" w:hAnsi="Arial" w:cs="Times New Roman"/>
          <w:iCs/>
          <w:sz w:val="24"/>
          <w:szCs w:val="24"/>
        </w:rPr>
      </w:pPr>
      <w:r w:rsidRPr="00742FB7">
        <w:rPr>
          <w:rFonts w:ascii="Arial" w:eastAsia="Times New Roman" w:hAnsi="Arial" w:cs="Times New Roman"/>
          <w:iCs/>
          <w:sz w:val="24"/>
          <w:szCs w:val="24"/>
        </w:rPr>
        <w:t>Sollten Sie Ihren OP-Termin nicht wahrnehmen können, sagen Sie diesen bitte rechtzeitig ab.</w:t>
      </w:r>
    </w:p>
    <w:p w14:paraId="596A4726" w14:textId="77777777" w:rsidR="00742FB7" w:rsidRPr="00742FB7" w:rsidRDefault="00742FB7" w:rsidP="00742FB7">
      <w:pPr>
        <w:spacing w:after="200" w:line="276" w:lineRule="auto"/>
        <w:rPr>
          <w:rFonts w:ascii="Arial" w:eastAsia="Times New Roman" w:hAnsi="Arial" w:cs="Times New Roman"/>
          <w:iCs/>
          <w:sz w:val="24"/>
          <w:szCs w:val="24"/>
        </w:rPr>
      </w:pPr>
      <w:r w:rsidRPr="00742FB7">
        <w:rPr>
          <w:rFonts w:ascii="Arial" w:eastAsia="Times New Roman" w:hAnsi="Arial" w:cs="Times New Roman"/>
          <w:iCs/>
          <w:sz w:val="24"/>
          <w:szCs w:val="24"/>
        </w:rPr>
        <w:t>Vielen Dank für Ihre Mitarbeit!</w:t>
      </w:r>
    </w:p>
    <w:p w14:paraId="5D3851C6" w14:textId="77777777" w:rsidR="00742FB7" w:rsidRPr="00742FB7" w:rsidRDefault="00742FB7" w:rsidP="00742FB7">
      <w:pPr>
        <w:spacing w:after="200" w:line="276" w:lineRule="auto"/>
        <w:rPr>
          <w:rFonts w:ascii="Arial" w:eastAsia="Times New Roman" w:hAnsi="Arial" w:cs="Times New Roman"/>
          <w:iCs/>
          <w:sz w:val="24"/>
          <w:szCs w:val="24"/>
        </w:rPr>
      </w:pPr>
    </w:p>
    <w:p w14:paraId="72F03D78" w14:textId="28AE9E66" w:rsidR="004C5892" w:rsidRPr="00742FB7" w:rsidRDefault="00742FB7" w:rsidP="00742FB7">
      <w:pPr>
        <w:spacing w:after="200" w:line="276" w:lineRule="auto"/>
        <w:rPr>
          <w:rFonts w:ascii="Arial" w:eastAsia="Times New Roman" w:hAnsi="Arial" w:cs="Times New Roman"/>
          <w:iCs/>
          <w:sz w:val="24"/>
          <w:szCs w:val="24"/>
        </w:rPr>
      </w:pPr>
      <w:r w:rsidRPr="00742FB7">
        <w:rPr>
          <w:rFonts w:ascii="Arial" w:eastAsia="Times New Roman" w:hAnsi="Arial" w:cs="Times New Roman"/>
          <w:iCs/>
          <w:sz w:val="24"/>
          <w:szCs w:val="24"/>
        </w:rPr>
        <w:t>Ihr Anästhesie-Team</w:t>
      </w:r>
    </w:p>
    <w:sectPr w:rsidR="004C5892" w:rsidRPr="00742FB7" w:rsidSect="00E2550E">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gfa Rotis Sans Serif">
    <w:altName w:val="Calibri"/>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2BE"/>
    <w:multiLevelType w:val="multilevel"/>
    <w:tmpl w:val="9DCE4FFE"/>
    <w:styleLink w:val="WWNum1"/>
    <w:lvl w:ilvl="0">
      <w:numFmt w:val="bullet"/>
      <w:lvlText w:val="-"/>
      <w:lvlJc w:val="left"/>
      <w:pPr>
        <w:ind w:left="720" w:hanging="360"/>
      </w:pPr>
      <w:rPr>
        <w:rFonts w:ascii="Agfa Rotis Sans Serif" w:hAnsi="Agfa Rotis Sans Serif"/>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F15"/>
    <w:rsid w:val="004A1F15"/>
    <w:rsid w:val="004C5892"/>
    <w:rsid w:val="00742FB7"/>
    <w:rsid w:val="00E065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6215"/>
  <w15:chartTrackingRefBased/>
  <w15:docId w15:val="{610EFCB6-C21A-4BBA-B96B-028E8EAC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rsid w:val="004A1F15"/>
    <w:pPr>
      <w:suppressAutoHyphens/>
      <w:autoSpaceDN w:val="0"/>
      <w:spacing w:after="200" w:line="276" w:lineRule="auto"/>
      <w:ind w:left="720"/>
      <w:textAlignment w:val="baseline"/>
    </w:pPr>
    <w:rPr>
      <w:rFonts w:ascii="Calibri" w:eastAsia="SimSun" w:hAnsi="Calibri" w:cs="Tahoma"/>
      <w:kern w:val="3"/>
    </w:rPr>
  </w:style>
  <w:style w:type="numbering" w:customStyle="1" w:styleId="WWNum1">
    <w:name w:val="WWNum1"/>
    <w:rsid w:val="004A1F1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1919</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Weise Jens</dc:creator>
  <cp:keywords/>
  <dc:description/>
  <cp:lastModifiedBy>Weise Jens</cp:lastModifiedBy>
  <cp:revision>2</cp:revision>
  <dcterms:created xsi:type="dcterms:W3CDTF">2024-07-26T05:58:00Z</dcterms:created>
  <dcterms:modified xsi:type="dcterms:W3CDTF">2024-07-26T05:58:00Z</dcterms:modified>
</cp:coreProperties>
</file>